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3B5DB" w14:textId="4B1A7283" w:rsidR="00042B71" w:rsidRPr="00C907C1" w:rsidRDefault="00042B71" w:rsidP="00042B71">
      <w:pPr>
        <w:pStyle w:val="Zkladntext"/>
        <w:spacing w:before="120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C907C1">
        <w:rPr>
          <w:rFonts w:ascii="Arial" w:hAnsi="Arial" w:cs="Arial"/>
          <w:b/>
          <w:color w:val="000000"/>
          <w:sz w:val="22"/>
          <w:szCs w:val="22"/>
        </w:rPr>
        <w:t xml:space="preserve">Příloha č. </w:t>
      </w:r>
      <w:r w:rsidR="00D64F24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3F34886C" w14:textId="77777777" w:rsidR="00042B71" w:rsidRPr="00C907C1" w:rsidRDefault="00042B71" w:rsidP="00042B71">
      <w:pPr>
        <w:pStyle w:val="Zkladntext"/>
        <w:spacing w:before="120"/>
        <w:jc w:val="right"/>
        <w:rPr>
          <w:rFonts w:ascii="Arial" w:hAnsi="Arial" w:cs="Arial"/>
          <w:b/>
          <w:color w:val="000000"/>
          <w:sz w:val="22"/>
          <w:szCs w:val="22"/>
        </w:rPr>
      </w:pPr>
    </w:p>
    <w:p w14:paraId="5D62666F" w14:textId="77777777" w:rsidR="008C784F" w:rsidRPr="00C907C1" w:rsidRDefault="008C784F" w:rsidP="00991A59">
      <w:pPr>
        <w:pStyle w:val="Zkladntext"/>
        <w:spacing w:before="120"/>
        <w:jc w:val="center"/>
        <w:rPr>
          <w:rFonts w:ascii="Arial" w:hAnsi="Arial" w:cs="Arial"/>
          <w:color w:val="000000"/>
          <w:sz w:val="24"/>
        </w:rPr>
      </w:pPr>
      <w:r w:rsidRPr="00C907C1">
        <w:rPr>
          <w:rFonts w:ascii="Arial" w:hAnsi="Arial" w:cs="Arial"/>
          <w:b/>
          <w:color w:val="000000"/>
          <w:sz w:val="24"/>
        </w:rPr>
        <w:t>ČESTNÉ PROHLÁŠENÍ</w:t>
      </w:r>
    </w:p>
    <w:p w14:paraId="230089F1" w14:textId="77777777" w:rsidR="008C784F" w:rsidRPr="00C907C1" w:rsidRDefault="008C784F" w:rsidP="00991A59">
      <w:pPr>
        <w:pStyle w:val="Zkladntext"/>
        <w:spacing w:before="120"/>
        <w:jc w:val="center"/>
        <w:rPr>
          <w:rFonts w:ascii="Arial" w:hAnsi="Arial" w:cs="Arial"/>
          <w:szCs w:val="18"/>
        </w:rPr>
      </w:pPr>
      <w:r w:rsidRPr="00C907C1">
        <w:rPr>
          <w:rFonts w:ascii="Arial" w:hAnsi="Arial" w:cs="Arial"/>
          <w:szCs w:val="18"/>
        </w:rPr>
        <w:t>o splnění základní</w:t>
      </w:r>
      <w:r w:rsidR="00787E70" w:rsidRPr="00C907C1">
        <w:rPr>
          <w:rFonts w:ascii="Arial" w:hAnsi="Arial" w:cs="Arial"/>
          <w:szCs w:val="18"/>
        </w:rPr>
        <w:t xml:space="preserve"> způsobilosti podle § 74</w:t>
      </w:r>
      <w:r w:rsidRPr="00C907C1">
        <w:rPr>
          <w:rFonts w:ascii="Arial" w:hAnsi="Arial" w:cs="Arial"/>
          <w:szCs w:val="18"/>
        </w:rPr>
        <w:t xml:space="preserve"> odst. 1 </w:t>
      </w:r>
      <w:r w:rsidR="00EF76E8" w:rsidRPr="00C907C1">
        <w:rPr>
          <w:rFonts w:ascii="Arial" w:hAnsi="Arial" w:cs="Arial"/>
          <w:szCs w:val="18"/>
        </w:rPr>
        <w:t xml:space="preserve">a 2 </w:t>
      </w:r>
      <w:r w:rsidRPr="00C907C1">
        <w:rPr>
          <w:rFonts w:ascii="Arial" w:hAnsi="Arial" w:cs="Arial"/>
          <w:szCs w:val="18"/>
        </w:rPr>
        <w:t>zákona č. 13</w:t>
      </w:r>
      <w:r w:rsidR="00787E70" w:rsidRPr="00C907C1">
        <w:rPr>
          <w:rFonts w:ascii="Arial" w:hAnsi="Arial" w:cs="Arial"/>
          <w:szCs w:val="18"/>
        </w:rPr>
        <w:t>4</w:t>
      </w:r>
      <w:r w:rsidRPr="00C907C1">
        <w:rPr>
          <w:rFonts w:ascii="Arial" w:hAnsi="Arial" w:cs="Arial"/>
          <w:szCs w:val="18"/>
        </w:rPr>
        <w:t>/20</w:t>
      </w:r>
      <w:r w:rsidR="00787E70" w:rsidRPr="00C907C1">
        <w:rPr>
          <w:rFonts w:ascii="Arial" w:hAnsi="Arial" w:cs="Arial"/>
          <w:szCs w:val="18"/>
        </w:rPr>
        <w:t xml:space="preserve">16 Sb., </w:t>
      </w:r>
      <w:r w:rsidRPr="00C907C1">
        <w:rPr>
          <w:rFonts w:ascii="Arial" w:hAnsi="Arial" w:cs="Arial"/>
          <w:szCs w:val="18"/>
        </w:rPr>
        <w:t xml:space="preserve">o </w:t>
      </w:r>
      <w:r w:rsidR="00787E70" w:rsidRPr="00C907C1">
        <w:rPr>
          <w:rFonts w:ascii="Arial" w:hAnsi="Arial" w:cs="Arial"/>
          <w:szCs w:val="18"/>
        </w:rPr>
        <w:t xml:space="preserve">zadávání </w:t>
      </w:r>
      <w:r w:rsidRPr="00C907C1">
        <w:rPr>
          <w:rFonts w:ascii="Arial" w:hAnsi="Arial" w:cs="Arial"/>
          <w:szCs w:val="18"/>
        </w:rPr>
        <w:t>veřejných zakáz</w:t>
      </w:r>
      <w:r w:rsidR="00787E70" w:rsidRPr="00C907C1">
        <w:rPr>
          <w:rFonts w:ascii="Arial" w:hAnsi="Arial" w:cs="Arial"/>
          <w:szCs w:val="18"/>
        </w:rPr>
        <w:t>e</w:t>
      </w:r>
      <w:r w:rsidRPr="00C907C1">
        <w:rPr>
          <w:rFonts w:ascii="Arial" w:hAnsi="Arial" w:cs="Arial"/>
          <w:szCs w:val="18"/>
        </w:rPr>
        <w:t>k</w:t>
      </w:r>
      <w:r w:rsidR="0092032D" w:rsidRPr="00C907C1">
        <w:rPr>
          <w:rFonts w:ascii="Arial" w:hAnsi="Arial" w:cs="Arial"/>
          <w:szCs w:val="18"/>
        </w:rPr>
        <w:t xml:space="preserve"> (dále jen zákon)</w:t>
      </w:r>
      <w:r w:rsidR="00787E70" w:rsidRPr="00C907C1">
        <w:rPr>
          <w:rFonts w:ascii="Arial" w:hAnsi="Arial" w:cs="Arial"/>
          <w:szCs w:val="18"/>
        </w:rPr>
        <w:t xml:space="preserve">, požadované do </w:t>
      </w:r>
      <w:r w:rsidR="00911EBD" w:rsidRPr="00C907C1">
        <w:rPr>
          <w:rFonts w:ascii="Arial" w:hAnsi="Arial" w:cs="Arial"/>
          <w:szCs w:val="18"/>
        </w:rPr>
        <w:t>výběrového</w:t>
      </w:r>
      <w:r w:rsidR="00787E70" w:rsidRPr="00C907C1">
        <w:rPr>
          <w:rFonts w:ascii="Arial" w:hAnsi="Arial" w:cs="Arial"/>
          <w:szCs w:val="18"/>
        </w:rPr>
        <w:t xml:space="preserve"> řízení</w:t>
      </w:r>
      <w:r w:rsidRPr="00C907C1">
        <w:rPr>
          <w:rFonts w:ascii="Arial" w:hAnsi="Arial" w:cs="Arial"/>
          <w:szCs w:val="18"/>
        </w:rPr>
        <w:t xml:space="preserve"> </w:t>
      </w:r>
      <w:r w:rsidR="00787E70" w:rsidRPr="00C907C1">
        <w:rPr>
          <w:rFonts w:ascii="Arial" w:hAnsi="Arial" w:cs="Arial"/>
          <w:szCs w:val="18"/>
        </w:rPr>
        <w:t>s názvem:</w:t>
      </w:r>
    </w:p>
    <w:p w14:paraId="66B89F51" w14:textId="77777777" w:rsidR="008C784F" w:rsidRPr="00C907C1" w:rsidRDefault="008C784F" w:rsidP="0055603F">
      <w:pPr>
        <w:rPr>
          <w:rFonts w:ascii="Arial" w:hAnsi="Arial" w:cs="Arial"/>
          <w:sz w:val="22"/>
          <w:szCs w:val="20"/>
        </w:rPr>
      </w:pPr>
    </w:p>
    <w:p w14:paraId="53C4CC2D" w14:textId="1C0B859C" w:rsidR="00732BA5" w:rsidRPr="007625F1" w:rsidRDefault="00D64F24" w:rsidP="00732BA5">
      <w:pPr>
        <w:jc w:val="center"/>
        <w:rPr>
          <w:rFonts w:ascii="Arial" w:hAnsi="Arial" w:cs="Arial"/>
          <w:b/>
          <w:bCs/>
          <w:sz w:val="40"/>
          <w:szCs w:val="40"/>
        </w:rPr>
      </w:pPr>
      <w:bookmarkStart w:id="0" w:name="_Hlk159687356"/>
      <w:bookmarkStart w:id="1" w:name="_Hlk186459260"/>
      <w:r w:rsidRPr="00DF4DF9">
        <w:rPr>
          <w:rFonts w:ascii="Arial" w:hAnsi="Arial" w:cs="Arial"/>
          <w:b/>
          <w:color w:val="000000"/>
          <w:sz w:val="32"/>
          <w:szCs w:val="32"/>
        </w:rPr>
        <w:t>Šternberk – oprava pohřebiště obětí 1. světové války – oprava jmenovek</w:t>
      </w:r>
    </w:p>
    <w:bookmarkEnd w:id="0"/>
    <w:p w14:paraId="3FD9CDD0" w14:textId="77777777" w:rsidR="00C907C1" w:rsidRPr="00C907C1" w:rsidRDefault="00C907C1" w:rsidP="00C907C1">
      <w:pPr>
        <w:jc w:val="center"/>
        <w:rPr>
          <w:rFonts w:ascii="Arial" w:hAnsi="Arial" w:cs="Arial"/>
        </w:rPr>
      </w:pPr>
    </w:p>
    <w:bookmarkEnd w:id="1"/>
    <w:p w14:paraId="21B97AE2" w14:textId="77777777" w:rsidR="00E75624" w:rsidRPr="00C907C1" w:rsidRDefault="00E75624" w:rsidP="0055603F">
      <w:pPr>
        <w:rPr>
          <w:rFonts w:ascii="Arial" w:hAnsi="Arial" w:cs="Arial"/>
          <w:sz w:val="20"/>
          <w:szCs w:val="20"/>
        </w:rPr>
      </w:pPr>
    </w:p>
    <w:p w14:paraId="63ABED2B" w14:textId="77777777" w:rsidR="008C784F" w:rsidRPr="00C907C1" w:rsidRDefault="008C784F" w:rsidP="0055603F">
      <w:pPr>
        <w:rPr>
          <w:rFonts w:ascii="Arial" w:hAnsi="Arial" w:cs="Arial"/>
          <w:sz w:val="20"/>
          <w:szCs w:val="20"/>
        </w:rPr>
      </w:pPr>
      <w:r w:rsidRPr="00C907C1">
        <w:rPr>
          <w:rFonts w:ascii="Arial" w:hAnsi="Arial" w:cs="Arial"/>
          <w:sz w:val="20"/>
          <w:szCs w:val="20"/>
        </w:rPr>
        <w:t xml:space="preserve">Název </w:t>
      </w:r>
      <w:r w:rsidR="00C24D77" w:rsidRPr="00C907C1">
        <w:rPr>
          <w:rFonts w:ascii="Arial" w:hAnsi="Arial" w:cs="Arial"/>
          <w:sz w:val="20"/>
          <w:szCs w:val="20"/>
        </w:rPr>
        <w:t>účastníka výběrového řízení</w:t>
      </w:r>
      <w:r w:rsidR="00EB4395" w:rsidRPr="00C907C1">
        <w:rPr>
          <w:rFonts w:ascii="Arial" w:hAnsi="Arial" w:cs="Arial"/>
          <w:sz w:val="20"/>
          <w:szCs w:val="20"/>
        </w:rPr>
        <w:t xml:space="preserve"> ………</w:t>
      </w:r>
      <w:proofErr w:type="gramStart"/>
      <w:r w:rsidR="00EB4395" w:rsidRPr="00C907C1">
        <w:rPr>
          <w:rFonts w:ascii="Arial" w:hAnsi="Arial" w:cs="Arial"/>
          <w:sz w:val="20"/>
          <w:szCs w:val="20"/>
        </w:rPr>
        <w:t>…….</w:t>
      </w:r>
      <w:proofErr w:type="gramEnd"/>
      <w:r w:rsidR="00EB4395" w:rsidRPr="00C907C1">
        <w:rPr>
          <w:rFonts w:ascii="Arial" w:hAnsi="Arial" w:cs="Arial"/>
          <w:sz w:val="20"/>
          <w:szCs w:val="20"/>
        </w:rPr>
        <w:t>.</w:t>
      </w:r>
      <w:r w:rsidR="00C24D77" w:rsidRPr="00C907C1">
        <w:rPr>
          <w:rFonts w:ascii="Arial" w:hAnsi="Arial" w:cs="Arial"/>
          <w:sz w:val="20"/>
          <w:szCs w:val="20"/>
        </w:rPr>
        <w:t xml:space="preserve">, </w:t>
      </w:r>
      <w:r w:rsidRPr="00C907C1">
        <w:rPr>
          <w:rFonts w:ascii="Arial" w:hAnsi="Arial" w:cs="Arial"/>
          <w:sz w:val="20"/>
          <w:szCs w:val="20"/>
        </w:rPr>
        <w:t xml:space="preserve"> </w:t>
      </w:r>
      <w:r w:rsidR="00EB4395" w:rsidRPr="00C907C1">
        <w:rPr>
          <w:rFonts w:ascii="Arial" w:hAnsi="Arial" w:cs="Arial"/>
          <w:sz w:val="20"/>
          <w:szCs w:val="20"/>
        </w:rPr>
        <w:t>s</w:t>
      </w:r>
      <w:r w:rsidRPr="00C907C1">
        <w:rPr>
          <w:rFonts w:ascii="Arial" w:hAnsi="Arial" w:cs="Arial"/>
          <w:sz w:val="20"/>
          <w:szCs w:val="20"/>
        </w:rPr>
        <w:t>ídl</w:t>
      </w:r>
      <w:r w:rsidR="00EB4395" w:rsidRPr="00C907C1">
        <w:rPr>
          <w:rFonts w:ascii="Arial" w:hAnsi="Arial" w:cs="Arial"/>
          <w:sz w:val="20"/>
          <w:szCs w:val="20"/>
        </w:rPr>
        <w:t>em………… a IČ: …………</w:t>
      </w:r>
    </w:p>
    <w:p w14:paraId="55B665E2" w14:textId="77777777" w:rsidR="008C784F" w:rsidRPr="00C907C1" w:rsidRDefault="008C784F" w:rsidP="0055603F">
      <w:pPr>
        <w:rPr>
          <w:rFonts w:ascii="Arial" w:hAnsi="Arial" w:cs="Arial"/>
          <w:sz w:val="20"/>
          <w:szCs w:val="20"/>
        </w:rPr>
      </w:pPr>
    </w:p>
    <w:p w14:paraId="516F7215" w14:textId="77777777" w:rsidR="008C784F" w:rsidRPr="00C907C1" w:rsidRDefault="008C784F" w:rsidP="0055603F">
      <w:pPr>
        <w:tabs>
          <w:tab w:val="left" w:pos="1452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C907C1">
        <w:rPr>
          <w:rFonts w:ascii="Arial" w:hAnsi="Arial" w:cs="Arial"/>
          <w:sz w:val="20"/>
          <w:szCs w:val="20"/>
        </w:rPr>
        <w:t xml:space="preserve">Výše specifikovaný </w:t>
      </w:r>
      <w:r w:rsidR="009003B5" w:rsidRPr="00C907C1">
        <w:rPr>
          <w:rFonts w:ascii="Arial" w:hAnsi="Arial" w:cs="Arial"/>
          <w:sz w:val="20"/>
          <w:szCs w:val="20"/>
        </w:rPr>
        <w:t>účastník</w:t>
      </w:r>
      <w:r w:rsidRPr="00C907C1">
        <w:rPr>
          <w:rFonts w:ascii="Arial" w:hAnsi="Arial" w:cs="Arial"/>
          <w:sz w:val="20"/>
          <w:szCs w:val="20"/>
        </w:rPr>
        <w:t xml:space="preserve">, čestně prohlašuje, že </w:t>
      </w:r>
      <w:r w:rsidR="00E75624" w:rsidRPr="00C907C1">
        <w:rPr>
          <w:rFonts w:ascii="Arial" w:hAnsi="Arial" w:cs="Arial"/>
          <w:sz w:val="20"/>
          <w:szCs w:val="20"/>
        </w:rPr>
        <w:t xml:space="preserve">je </w:t>
      </w:r>
      <w:r w:rsidR="00787E70" w:rsidRPr="00C907C1">
        <w:rPr>
          <w:rFonts w:ascii="Arial" w:hAnsi="Arial" w:cs="Arial"/>
          <w:sz w:val="20"/>
          <w:szCs w:val="20"/>
        </w:rPr>
        <w:t>způsobilý  pro účast v</w:t>
      </w:r>
      <w:r w:rsidR="00C24D77" w:rsidRPr="00C907C1">
        <w:rPr>
          <w:rFonts w:ascii="Arial" w:hAnsi="Arial" w:cs="Arial"/>
          <w:sz w:val="20"/>
          <w:szCs w:val="20"/>
        </w:rPr>
        <w:t>e</w:t>
      </w:r>
      <w:r w:rsidR="00787E70" w:rsidRPr="00C907C1">
        <w:rPr>
          <w:rFonts w:ascii="Arial" w:hAnsi="Arial" w:cs="Arial"/>
          <w:sz w:val="20"/>
          <w:szCs w:val="20"/>
        </w:rPr>
        <w:t> </w:t>
      </w:r>
      <w:r w:rsidR="00C24D77" w:rsidRPr="00C907C1">
        <w:rPr>
          <w:rFonts w:ascii="Arial" w:hAnsi="Arial" w:cs="Arial"/>
          <w:sz w:val="20"/>
          <w:szCs w:val="20"/>
        </w:rPr>
        <w:t>výběrovém</w:t>
      </w:r>
      <w:r w:rsidR="00787E70" w:rsidRPr="00C907C1">
        <w:rPr>
          <w:rFonts w:ascii="Arial" w:hAnsi="Arial" w:cs="Arial"/>
          <w:sz w:val="20"/>
          <w:szCs w:val="20"/>
        </w:rPr>
        <w:t xml:space="preserve"> řízení neboť:</w:t>
      </w:r>
      <w:r w:rsidRPr="00C907C1">
        <w:rPr>
          <w:rFonts w:ascii="Arial" w:hAnsi="Arial" w:cs="Arial"/>
          <w:sz w:val="20"/>
          <w:szCs w:val="20"/>
        </w:rPr>
        <w:t xml:space="preserve"> </w:t>
      </w:r>
    </w:p>
    <w:p w14:paraId="3B786772" w14:textId="77777777" w:rsidR="00E75624" w:rsidRPr="00C907C1" w:rsidRDefault="00E75624" w:rsidP="00426DD4">
      <w:pPr>
        <w:pStyle w:val="StylTextkomenteGaramond12bZarovnatdoblokudkovn"/>
        <w:numPr>
          <w:ilvl w:val="0"/>
          <w:numId w:val="2"/>
        </w:numPr>
        <w:spacing w:line="280" w:lineRule="atLeast"/>
        <w:ind w:left="714" w:hanging="357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 xml:space="preserve">nebyl v zemi svého sídla v posledních 5 letech před zahájením </w:t>
      </w:r>
      <w:r w:rsidR="009F3A6D">
        <w:rPr>
          <w:rFonts w:ascii="Arial" w:hAnsi="Arial" w:cs="Arial"/>
          <w:sz w:val="20"/>
        </w:rPr>
        <w:t>výběrového</w:t>
      </w:r>
      <w:r w:rsidRPr="00C907C1">
        <w:rPr>
          <w:rFonts w:ascii="Arial" w:hAnsi="Arial" w:cs="Arial"/>
          <w:sz w:val="20"/>
        </w:rPr>
        <w:t xml:space="preserve"> řízení pravomocně odsouzen pro trestný čin uvedený v příloze č. 3 k zákonu nebo obdobný trestný čin podle právního řádu země sídla dodavatele; k zahlazeným odsouzením se nepřihlíží,</w:t>
      </w:r>
    </w:p>
    <w:p w14:paraId="152555C3" w14:textId="77777777" w:rsidR="00E75624" w:rsidRPr="00C907C1" w:rsidRDefault="00E75624" w:rsidP="00426DD4">
      <w:pPr>
        <w:pStyle w:val="StylTextkomenteGaramond12bZarovnatdoblokudkovn"/>
        <w:numPr>
          <w:ilvl w:val="0"/>
          <w:numId w:val="2"/>
        </w:numPr>
        <w:spacing w:line="280" w:lineRule="atLeast"/>
        <w:ind w:left="714" w:hanging="357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nemá v České republice nebo v zemi svého sídla v evidenci daní zachycen splatný daňový nedoplatek,</w:t>
      </w:r>
      <w:r w:rsidR="00D22F2F" w:rsidRPr="00C907C1">
        <w:rPr>
          <w:rFonts w:ascii="Arial" w:hAnsi="Arial" w:cs="Arial"/>
          <w:sz w:val="20"/>
        </w:rPr>
        <w:t xml:space="preserve"> a to ani ve vztahu ke spotřební dani,</w:t>
      </w:r>
    </w:p>
    <w:p w14:paraId="5457C90B" w14:textId="77777777" w:rsidR="00E75624" w:rsidRPr="00C907C1" w:rsidRDefault="00E75624" w:rsidP="00426DD4">
      <w:pPr>
        <w:pStyle w:val="StylTextkomenteGaramond12bZarovnatdoblokudkovn"/>
        <w:numPr>
          <w:ilvl w:val="0"/>
          <w:numId w:val="2"/>
        </w:numPr>
        <w:spacing w:line="280" w:lineRule="atLeast"/>
        <w:ind w:left="714" w:hanging="357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nemá v České republice nebo v zemi svého sídla splatný nedoplatek na pojistném nebo na penále na veřejné zdravotní pojištění,</w:t>
      </w:r>
    </w:p>
    <w:p w14:paraId="46C89578" w14:textId="77777777" w:rsidR="00E75624" w:rsidRPr="00C907C1" w:rsidRDefault="00E75624" w:rsidP="00426DD4">
      <w:pPr>
        <w:pStyle w:val="StylTextkomenteGaramond12bZarovnatdoblokudkovn"/>
        <w:numPr>
          <w:ilvl w:val="0"/>
          <w:numId w:val="2"/>
        </w:numPr>
        <w:spacing w:line="280" w:lineRule="atLeast"/>
        <w:ind w:left="714" w:hanging="357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nemá v České republice nebo v zemi svého sídla splatný nedoplatek na pojistném nebo na penále na sociální zabezpečení a příspěvku na státní politiku zaměstnanosti,</w:t>
      </w:r>
    </w:p>
    <w:p w14:paraId="181AFAB5" w14:textId="77777777" w:rsidR="00E75624" w:rsidRPr="00C907C1" w:rsidRDefault="00E75624" w:rsidP="00426DD4">
      <w:pPr>
        <w:pStyle w:val="StylTextkomenteGaramond12bZarovnatdoblokudkovn"/>
        <w:numPr>
          <w:ilvl w:val="0"/>
          <w:numId w:val="2"/>
        </w:numPr>
        <w:spacing w:line="280" w:lineRule="atLeast"/>
        <w:ind w:left="714" w:hanging="357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E10AA9F" w14:textId="77777777" w:rsidR="00AA5EAE" w:rsidRPr="00C907C1" w:rsidRDefault="00AA5EAE" w:rsidP="009D7F49">
      <w:pPr>
        <w:pStyle w:val="StylTextkomenteGaramond12bZarovnatdoblokudkovn"/>
        <w:spacing w:line="240" w:lineRule="atLeast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 xml:space="preserve">Je-li dodavatelem právnická osoba, musí podmínku podle § 74 odst. 1 písm. a) zákona splňovat tato právnická osoba a zároveň každý člen statutárního orgánu. Je-li členem statutárního orgánu dodavatele právnická osoba, musí podmínku podle § 74 odst. 1 písm. a) zákona splňovat </w:t>
      </w:r>
    </w:p>
    <w:p w14:paraId="406E90CB" w14:textId="77777777" w:rsidR="00AA5EAE" w:rsidRPr="00C907C1" w:rsidRDefault="00AA5EAE" w:rsidP="00AA5EAE">
      <w:pPr>
        <w:pStyle w:val="StylTextkomenteGaramond12bZarovnatdoblokudkovn"/>
        <w:spacing w:line="240" w:lineRule="auto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a)</w:t>
      </w:r>
      <w:r w:rsidRPr="00C907C1">
        <w:rPr>
          <w:rFonts w:ascii="Arial" w:hAnsi="Arial" w:cs="Arial"/>
          <w:sz w:val="20"/>
        </w:rPr>
        <w:tab/>
        <w:t>tato právnická osoba,</w:t>
      </w:r>
    </w:p>
    <w:p w14:paraId="6CB59F53" w14:textId="77777777" w:rsidR="00AA5EAE" w:rsidRPr="00C907C1" w:rsidRDefault="00AA5EAE" w:rsidP="00AA5EAE">
      <w:pPr>
        <w:pStyle w:val="StylTextkomenteGaramond12bZarovnatdoblokudkovn"/>
        <w:spacing w:line="240" w:lineRule="auto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b)</w:t>
      </w:r>
      <w:r w:rsidRPr="00C907C1">
        <w:rPr>
          <w:rFonts w:ascii="Arial" w:hAnsi="Arial" w:cs="Arial"/>
          <w:sz w:val="20"/>
        </w:rPr>
        <w:tab/>
        <w:t>každý člen statutárního orgánu této právnické osoby a</w:t>
      </w:r>
    </w:p>
    <w:p w14:paraId="0EAE1C5B" w14:textId="77777777" w:rsidR="00AA5EAE" w:rsidRPr="00C907C1" w:rsidRDefault="00AA5EAE" w:rsidP="00AA5EAE">
      <w:pPr>
        <w:pStyle w:val="StylTextkomenteGaramond12bZarovnatdoblokudkovn"/>
        <w:spacing w:line="240" w:lineRule="auto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c)</w:t>
      </w:r>
      <w:r w:rsidRPr="00C907C1">
        <w:rPr>
          <w:rFonts w:ascii="Arial" w:hAnsi="Arial" w:cs="Arial"/>
          <w:sz w:val="20"/>
        </w:rPr>
        <w:tab/>
        <w:t>osoba zastupující tuto právnickou osobu v statutárním orgánu dodavatele.</w:t>
      </w:r>
    </w:p>
    <w:p w14:paraId="4882836F" w14:textId="77777777" w:rsidR="00AA5EAE" w:rsidRPr="00C907C1" w:rsidRDefault="00AA5EAE" w:rsidP="00AA5EAE">
      <w:pPr>
        <w:pStyle w:val="StylTextkomenteGaramond12bZarovnatdoblokudkovn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Účastní-li se</w:t>
      </w:r>
      <w:r w:rsidR="00911EBD" w:rsidRPr="00C907C1">
        <w:rPr>
          <w:rFonts w:ascii="Arial" w:hAnsi="Arial" w:cs="Arial"/>
          <w:sz w:val="20"/>
        </w:rPr>
        <w:t xml:space="preserve"> výběrového</w:t>
      </w:r>
      <w:r w:rsidRPr="00C907C1">
        <w:rPr>
          <w:rFonts w:ascii="Arial" w:hAnsi="Arial" w:cs="Arial"/>
          <w:sz w:val="20"/>
        </w:rPr>
        <w:t xml:space="preserve"> řízení pobočka závodu</w:t>
      </w:r>
    </w:p>
    <w:p w14:paraId="51F911E4" w14:textId="77777777" w:rsidR="00AA5EAE" w:rsidRPr="00C907C1" w:rsidRDefault="00AA5EAE" w:rsidP="00426DD4">
      <w:pPr>
        <w:pStyle w:val="StylTextkomenteGaramond12bZarovnatdoblokudkovn"/>
        <w:spacing w:line="280" w:lineRule="atLeast"/>
        <w:ind w:left="709" w:hanging="709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a)</w:t>
      </w:r>
      <w:r w:rsidRPr="00C907C1">
        <w:rPr>
          <w:rFonts w:ascii="Arial" w:hAnsi="Arial" w:cs="Arial"/>
          <w:sz w:val="20"/>
        </w:rPr>
        <w:tab/>
        <w:t>zahraniční právnické osoby, musí podmínku podle § 74 odst. 1 písm. a) zákona splňovat tato právnická osoba a vedoucí pobočky závodu,</w:t>
      </w:r>
    </w:p>
    <w:p w14:paraId="5B302620" w14:textId="77777777" w:rsidR="003E7D12" w:rsidRPr="00C907C1" w:rsidRDefault="00AA5EAE" w:rsidP="00426DD4">
      <w:pPr>
        <w:pStyle w:val="StylTextkomenteGaramond12bZarovnatdoblokudkovn"/>
        <w:spacing w:line="280" w:lineRule="atLeast"/>
        <w:ind w:left="709" w:hanging="709"/>
        <w:rPr>
          <w:rFonts w:ascii="Arial" w:hAnsi="Arial" w:cs="Arial"/>
          <w:sz w:val="20"/>
        </w:rPr>
      </w:pPr>
      <w:r w:rsidRPr="00C907C1">
        <w:rPr>
          <w:rFonts w:ascii="Arial" w:hAnsi="Arial" w:cs="Arial"/>
          <w:sz w:val="20"/>
        </w:rPr>
        <w:t>b)</w:t>
      </w:r>
      <w:r w:rsidRPr="00C907C1">
        <w:rPr>
          <w:rFonts w:ascii="Arial" w:hAnsi="Arial" w:cs="Arial"/>
          <w:sz w:val="20"/>
        </w:rPr>
        <w:tab/>
        <w:t xml:space="preserve">české právnické osoby, musí podmínku podle § 74 odst. 1 písm. a) zákona splňovat </w:t>
      </w:r>
      <w:r w:rsidR="007A3E79" w:rsidRPr="00C907C1">
        <w:rPr>
          <w:rFonts w:ascii="Arial" w:hAnsi="Arial" w:cs="Arial"/>
          <w:sz w:val="20"/>
        </w:rPr>
        <w:t xml:space="preserve">tato právnická osoba, každý člen statutárního orgánu této právnické osoby, osoba zastupující tuto právnickou osobu v statutárním orgánu dodavatele </w:t>
      </w:r>
      <w:r w:rsidRPr="00C907C1">
        <w:rPr>
          <w:rFonts w:ascii="Arial" w:hAnsi="Arial" w:cs="Arial"/>
          <w:sz w:val="20"/>
        </w:rPr>
        <w:t>a vedoucí pobočky závodu.</w:t>
      </w:r>
    </w:p>
    <w:p w14:paraId="613392B5" w14:textId="77777777" w:rsidR="00AA5EAE" w:rsidRPr="00C907C1" w:rsidRDefault="00AA5EAE" w:rsidP="007438FB">
      <w:pPr>
        <w:rPr>
          <w:rFonts w:ascii="Arial" w:hAnsi="Arial" w:cs="Arial"/>
          <w:sz w:val="20"/>
          <w:szCs w:val="20"/>
        </w:rPr>
      </w:pPr>
    </w:p>
    <w:p w14:paraId="129017FA" w14:textId="77777777" w:rsidR="00AA5EAE" w:rsidRPr="00C907C1" w:rsidRDefault="00AA5EAE" w:rsidP="007438FB">
      <w:pPr>
        <w:rPr>
          <w:rFonts w:ascii="Arial" w:hAnsi="Arial" w:cs="Arial"/>
          <w:sz w:val="20"/>
          <w:szCs w:val="20"/>
        </w:rPr>
      </w:pPr>
    </w:p>
    <w:p w14:paraId="3CF48CB7" w14:textId="77777777" w:rsidR="008C784F" w:rsidRPr="00C907C1" w:rsidRDefault="008C784F" w:rsidP="007438FB">
      <w:pPr>
        <w:rPr>
          <w:rFonts w:ascii="Arial" w:hAnsi="Arial" w:cs="Arial"/>
          <w:sz w:val="20"/>
          <w:szCs w:val="20"/>
        </w:rPr>
      </w:pPr>
      <w:r w:rsidRPr="00C907C1">
        <w:rPr>
          <w:rFonts w:ascii="Arial" w:hAnsi="Arial" w:cs="Arial"/>
          <w:sz w:val="20"/>
          <w:szCs w:val="20"/>
        </w:rPr>
        <w:t>V ……</w:t>
      </w:r>
      <w:proofErr w:type="gramStart"/>
      <w:r w:rsidRPr="00C907C1">
        <w:rPr>
          <w:rFonts w:ascii="Arial" w:hAnsi="Arial" w:cs="Arial"/>
          <w:sz w:val="20"/>
          <w:szCs w:val="20"/>
        </w:rPr>
        <w:t>…….</w:t>
      </w:r>
      <w:proofErr w:type="gramEnd"/>
      <w:r w:rsidRPr="00C907C1">
        <w:rPr>
          <w:rFonts w:ascii="Arial" w:hAnsi="Arial" w:cs="Arial"/>
          <w:sz w:val="20"/>
          <w:szCs w:val="20"/>
        </w:rPr>
        <w:t>.dne …………..</w:t>
      </w:r>
    </w:p>
    <w:p w14:paraId="0CC7197B" w14:textId="77777777" w:rsidR="008C784F" w:rsidRPr="00C907C1" w:rsidRDefault="008C784F" w:rsidP="007438FB">
      <w:pPr>
        <w:ind w:left="4248" w:firstLine="708"/>
        <w:rPr>
          <w:rFonts w:ascii="Arial" w:hAnsi="Arial" w:cs="Arial"/>
          <w:sz w:val="20"/>
          <w:szCs w:val="20"/>
        </w:rPr>
      </w:pPr>
    </w:p>
    <w:sectPr w:rsidR="008C784F" w:rsidRPr="00C907C1" w:rsidSect="00DB555F">
      <w:pgSz w:w="11906" w:h="16838"/>
      <w:pgMar w:top="130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E9EBA" w14:textId="77777777" w:rsidR="007D2BAD" w:rsidRDefault="007D2BAD" w:rsidP="00E07B41">
      <w:r>
        <w:separator/>
      </w:r>
    </w:p>
  </w:endnote>
  <w:endnote w:type="continuationSeparator" w:id="0">
    <w:p w14:paraId="57D14205" w14:textId="77777777" w:rsidR="007D2BAD" w:rsidRDefault="007D2BAD" w:rsidP="00E0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6153D" w14:textId="77777777" w:rsidR="007D2BAD" w:rsidRDefault="007D2BAD" w:rsidP="00E07B41">
      <w:r>
        <w:separator/>
      </w:r>
    </w:p>
  </w:footnote>
  <w:footnote w:type="continuationSeparator" w:id="0">
    <w:p w14:paraId="50BBA548" w14:textId="77777777" w:rsidR="007D2BAD" w:rsidRDefault="007D2BAD" w:rsidP="00E07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2D7041"/>
    <w:multiLevelType w:val="multilevel"/>
    <w:tmpl w:val="4476B02C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74"/>
        </w:tabs>
        <w:ind w:left="1474" w:hanging="737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5C627717"/>
    <w:multiLevelType w:val="hybridMultilevel"/>
    <w:tmpl w:val="926832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97357282">
    <w:abstractNumId w:val="0"/>
  </w:num>
  <w:num w:numId="2" w16cid:durableId="1935743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33"/>
    <w:rsid w:val="00042B71"/>
    <w:rsid w:val="0007791D"/>
    <w:rsid w:val="00085AAC"/>
    <w:rsid w:val="000A4EAF"/>
    <w:rsid w:val="000B332A"/>
    <w:rsid w:val="000B687C"/>
    <w:rsid w:val="000C578D"/>
    <w:rsid w:val="000C5A24"/>
    <w:rsid w:val="000C725F"/>
    <w:rsid w:val="000F6E06"/>
    <w:rsid w:val="0012449E"/>
    <w:rsid w:val="001310A1"/>
    <w:rsid w:val="00137FFD"/>
    <w:rsid w:val="00160E84"/>
    <w:rsid w:val="001D35E1"/>
    <w:rsid w:val="001E592D"/>
    <w:rsid w:val="002521C0"/>
    <w:rsid w:val="00290B8D"/>
    <w:rsid w:val="002A49CD"/>
    <w:rsid w:val="002C422C"/>
    <w:rsid w:val="002D0B40"/>
    <w:rsid w:val="002F438E"/>
    <w:rsid w:val="003217A0"/>
    <w:rsid w:val="00322341"/>
    <w:rsid w:val="003843C0"/>
    <w:rsid w:val="0038534F"/>
    <w:rsid w:val="003C1447"/>
    <w:rsid w:val="003D5AB9"/>
    <w:rsid w:val="003E7D12"/>
    <w:rsid w:val="003F4835"/>
    <w:rsid w:val="00405D78"/>
    <w:rsid w:val="0041493B"/>
    <w:rsid w:val="00426DD4"/>
    <w:rsid w:val="00442A8D"/>
    <w:rsid w:val="004530E0"/>
    <w:rsid w:val="004617F5"/>
    <w:rsid w:val="004B49ED"/>
    <w:rsid w:val="004C44EB"/>
    <w:rsid w:val="004E54AC"/>
    <w:rsid w:val="004F6987"/>
    <w:rsid w:val="0052220D"/>
    <w:rsid w:val="00531441"/>
    <w:rsid w:val="00536C64"/>
    <w:rsid w:val="00540EA3"/>
    <w:rsid w:val="00552508"/>
    <w:rsid w:val="00554110"/>
    <w:rsid w:val="0055603F"/>
    <w:rsid w:val="0055703C"/>
    <w:rsid w:val="00566E97"/>
    <w:rsid w:val="00581E5A"/>
    <w:rsid w:val="005943FF"/>
    <w:rsid w:val="005A7B7E"/>
    <w:rsid w:val="005F4F68"/>
    <w:rsid w:val="006132E0"/>
    <w:rsid w:val="00634728"/>
    <w:rsid w:val="00651406"/>
    <w:rsid w:val="00670236"/>
    <w:rsid w:val="006808B9"/>
    <w:rsid w:val="00686087"/>
    <w:rsid w:val="006B3B66"/>
    <w:rsid w:val="006E2704"/>
    <w:rsid w:val="00701279"/>
    <w:rsid w:val="007035FC"/>
    <w:rsid w:val="007235CC"/>
    <w:rsid w:val="00732BA5"/>
    <w:rsid w:val="007438FB"/>
    <w:rsid w:val="0077602D"/>
    <w:rsid w:val="00787E70"/>
    <w:rsid w:val="007A3E79"/>
    <w:rsid w:val="007A6B91"/>
    <w:rsid w:val="007B0090"/>
    <w:rsid w:val="007B1A14"/>
    <w:rsid w:val="007D2BAD"/>
    <w:rsid w:val="007D58D6"/>
    <w:rsid w:val="007D7333"/>
    <w:rsid w:val="007F7B85"/>
    <w:rsid w:val="008118A8"/>
    <w:rsid w:val="00831EC3"/>
    <w:rsid w:val="0084007C"/>
    <w:rsid w:val="0085674F"/>
    <w:rsid w:val="00892AAC"/>
    <w:rsid w:val="008B5CBF"/>
    <w:rsid w:val="008C784F"/>
    <w:rsid w:val="008F5BFE"/>
    <w:rsid w:val="009003B5"/>
    <w:rsid w:val="009061B9"/>
    <w:rsid w:val="00911EBD"/>
    <w:rsid w:val="0092032D"/>
    <w:rsid w:val="009365CA"/>
    <w:rsid w:val="0096759E"/>
    <w:rsid w:val="00973F3F"/>
    <w:rsid w:val="00991A59"/>
    <w:rsid w:val="009B18FB"/>
    <w:rsid w:val="009D5224"/>
    <w:rsid w:val="009D7F49"/>
    <w:rsid w:val="009E308E"/>
    <w:rsid w:val="009E40A7"/>
    <w:rsid w:val="009F3A6D"/>
    <w:rsid w:val="009F7731"/>
    <w:rsid w:val="00A008A6"/>
    <w:rsid w:val="00A10F23"/>
    <w:rsid w:val="00A25C24"/>
    <w:rsid w:val="00A50003"/>
    <w:rsid w:val="00A56001"/>
    <w:rsid w:val="00A85BBE"/>
    <w:rsid w:val="00A86012"/>
    <w:rsid w:val="00AA5EAE"/>
    <w:rsid w:val="00AC7D7B"/>
    <w:rsid w:val="00AE4511"/>
    <w:rsid w:val="00AF3DA5"/>
    <w:rsid w:val="00AF71A2"/>
    <w:rsid w:val="00B033D3"/>
    <w:rsid w:val="00B23F80"/>
    <w:rsid w:val="00B26D73"/>
    <w:rsid w:val="00B27E86"/>
    <w:rsid w:val="00B31DFB"/>
    <w:rsid w:val="00B47B18"/>
    <w:rsid w:val="00B55960"/>
    <w:rsid w:val="00BB5D9F"/>
    <w:rsid w:val="00BE11AF"/>
    <w:rsid w:val="00BF3B8F"/>
    <w:rsid w:val="00C24D77"/>
    <w:rsid w:val="00C43E4A"/>
    <w:rsid w:val="00C71F1A"/>
    <w:rsid w:val="00C726C5"/>
    <w:rsid w:val="00C77546"/>
    <w:rsid w:val="00C907C1"/>
    <w:rsid w:val="00CC43EB"/>
    <w:rsid w:val="00D051E4"/>
    <w:rsid w:val="00D066D8"/>
    <w:rsid w:val="00D22F2F"/>
    <w:rsid w:val="00D42937"/>
    <w:rsid w:val="00D64F24"/>
    <w:rsid w:val="00DB4A5A"/>
    <w:rsid w:val="00DB555F"/>
    <w:rsid w:val="00DC0E18"/>
    <w:rsid w:val="00DC52FE"/>
    <w:rsid w:val="00E07B41"/>
    <w:rsid w:val="00E54C1D"/>
    <w:rsid w:val="00E75624"/>
    <w:rsid w:val="00EB4395"/>
    <w:rsid w:val="00ED18D4"/>
    <w:rsid w:val="00EF76E8"/>
    <w:rsid w:val="00F01E92"/>
    <w:rsid w:val="00F1090D"/>
    <w:rsid w:val="00F16431"/>
    <w:rsid w:val="00F3053D"/>
    <w:rsid w:val="00F47BAB"/>
    <w:rsid w:val="00F5492D"/>
    <w:rsid w:val="00F63D33"/>
    <w:rsid w:val="00F90AB1"/>
    <w:rsid w:val="00FA3777"/>
    <w:rsid w:val="00FD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0BBC2"/>
  <w15:docId w15:val="{7AD04E74-383F-4CE2-8E44-F7CFBEC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7333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"/>
    <w:uiPriority w:val="99"/>
    <w:semiHidden/>
    <w:rsid w:val="007D733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7D7333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StylTextkomenteGaramond12bZarovnatdoblokudkovn">
    <w:name w:val="Styl Text komentáře + Garamond 12 b. Zarovnat do bloku Řádkován..."/>
    <w:basedOn w:val="Textkomente"/>
    <w:uiPriority w:val="99"/>
    <w:rsid w:val="007D7333"/>
    <w:pPr>
      <w:spacing w:after="120" w:line="320" w:lineRule="atLeast"/>
      <w:jc w:val="both"/>
    </w:pPr>
    <w:rPr>
      <w:rFonts w:ascii="Garamond" w:hAnsi="Garamond"/>
      <w:sz w:val="24"/>
    </w:rPr>
  </w:style>
  <w:style w:type="paragraph" w:styleId="Zkladntext">
    <w:name w:val="Body Text"/>
    <w:basedOn w:val="Normln"/>
    <w:link w:val="ZkladntextChar"/>
    <w:uiPriority w:val="99"/>
    <w:rsid w:val="00991A59"/>
    <w:pPr>
      <w:ind w:right="150"/>
      <w:jc w:val="both"/>
    </w:pPr>
    <w:rPr>
      <w:rFonts w:ascii="Palatino Linotype" w:hAnsi="Palatino Linotype"/>
      <w:sz w:val="20"/>
      <w:szCs w:val="20"/>
    </w:rPr>
  </w:style>
  <w:style w:type="character" w:customStyle="1" w:styleId="ZkladntextChar">
    <w:name w:val="Základní text Char"/>
    <w:link w:val="Zkladntext"/>
    <w:uiPriority w:val="99"/>
    <w:locked/>
    <w:rsid w:val="00991A59"/>
    <w:rPr>
      <w:rFonts w:ascii="Palatino Linotype" w:hAnsi="Palatino Linotype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E07B4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E07B4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E07B4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07B41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Šárka Goldmannová</dc:creator>
  <cp:lastModifiedBy>Šárka Goldmannová</cp:lastModifiedBy>
  <cp:revision>9</cp:revision>
  <cp:lastPrinted>2014-02-21T10:22:00Z</cp:lastPrinted>
  <dcterms:created xsi:type="dcterms:W3CDTF">2024-12-30T12:00:00Z</dcterms:created>
  <dcterms:modified xsi:type="dcterms:W3CDTF">2026-02-05T21:19:00Z</dcterms:modified>
</cp:coreProperties>
</file>